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84" w:rsidRDefault="00212E5C" w:rsidP="00212E5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Znak sprawy: </w:t>
      </w:r>
      <w:r w:rsidRPr="00212E5C">
        <w:rPr>
          <w:rFonts w:cstheme="minorHAnsi"/>
          <w:sz w:val="20"/>
          <w:szCs w:val="20"/>
        </w:rPr>
        <w:t>ZZP.261.ZO.37.2017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C49C0">
        <w:rPr>
          <w:rFonts w:cstheme="minorHAnsi"/>
          <w:sz w:val="20"/>
          <w:szCs w:val="20"/>
        </w:rPr>
        <w:t xml:space="preserve">Kraków, </w:t>
      </w:r>
      <w:r w:rsidR="004956AA">
        <w:rPr>
          <w:rFonts w:cstheme="minorHAnsi"/>
          <w:sz w:val="20"/>
          <w:szCs w:val="20"/>
        </w:rPr>
        <w:t>5.12.2017</w:t>
      </w:r>
      <w:r w:rsidR="00BC49C0">
        <w:rPr>
          <w:rFonts w:cstheme="minorHAnsi"/>
          <w:sz w:val="20"/>
          <w:szCs w:val="20"/>
        </w:rPr>
        <w:t>r.</w:t>
      </w:r>
    </w:p>
    <w:p w:rsidR="00815012" w:rsidRDefault="00815012" w:rsidP="00815012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815012" w:rsidRPr="00265605" w:rsidRDefault="00815012" w:rsidP="00815012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65605">
        <w:rPr>
          <w:rFonts w:eastAsia="Times New Roman" w:cstheme="minorHAnsi"/>
          <w:b/>
          <w:sz w:val="20"/>
          <w:szCs w:val="20"/>
          <w:lang w:eastAsia="pl-PL"/>
        </w:rPr>
        <w:t>Polskie Wydawnictwo Muzyczne</w:t>
      </w:r>
      <w:r w:rsidRPr="00265605">
        <w:rPr>
          <w:rFonts w:cstheme="minorHAnsi"/>
          <w:sz w:val="20"/>
          <w:szCs w:val="20"/>
        </w:rPr>
        <w:t xml:space="preserve"> zwraca się z prośbą o przedstawienie oferty na poniżej opisany przedmiot zmówienia:</w:t>
      </w:r>
    </w:p>
    <w:p w:rsidR="00815012" w:rsidRPr="00265605" w:rsidRDefault="00815012" w:rsidP="0081501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5012" w:rsidRPr="00265605" w:rsidRDefault="00815012" w:rsidP="00815012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265605">
        <w:rPr>
          <w:rFonts w:cstheme="minorHAnsi"/>
          <w:b/>
          <w:sz w:val="20"/>
          <w:szCs w:val="20"/>
        </w:rPr>
        <w:t xml:space="preserve">Rodzaj usługi: </w:t>
      </w:r>
      <w:r>
        <w:rPr>
          <w:rFonts w:cstheme="minorHAnsi"/>
          <w:b/>
          <w:sz w:val="20"/>
          <w:szCs w:val="20"/>
        </w:rPr>
        <w:t xml:space="preserve"> Wykonanie ekspertyzy technicznej elementów konstrukcyjnych budynku Polskiego Wydawnictwa Muzycznego w Krakowie przy al. Krasińskiego 11a.</w:t>
      </w:r>
    </w:p>
    <w:p w:rsidR="00815012" w:rsidRPr="00D11E09" w:rsidRDefault="00815012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5012" w:rsidRDefault="00815012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F0084" w:rsidRPr="00D11E09" w:rsidRDefault="006138A6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 EKSPERTYZA TECHNICZNA ELEMENTÓW KONSTRUKCYJNYCH ZAWIERAĆ MUSI: </w:t>
      </w:r>
    </w:p>
    <w:p w:rsidR="003F0084" w:rsidRPr="00D11E09" w:rsidRDefault="006138A6" w:rsidP="00D11E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Ocenę stanu technicznego elementów istniejących tj.: stropów, słupów, podciągów, płyt podtorzy z określeniem ich nośności i ich przydatności do dalszego użytkowania,</w:t>
      </w:r>
    </w:p>
    <w:p w:rsidR="003F0084" w:rsidRPr="00D11E09" w:rsidRDefault="006138A6" w:rsidP="00D11E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Opis badanych elementów i rozwiązań konstrukcyjnych budynku, ich wymiary i materiały, z jakich są zrobione, sprawdzenie stanu zbrojenia przez skanowanie, opisanie wszelkie uszkodzeń powstałych w badanych elementach (rysy, pęknięcia, zawilgocenia i zagrzybienia) oraz określenie przyczyn powstawania tych uszkodzeń. </w:t>
      </w:r>
    </w:p>
    <w:p w:rsidR="003F0084" w:rsidRPr="00D11E09" w:rsidRDefault="006138A6" w:rsidP="00D11E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Ocenę stanu posadowienia podtorzy i budynku.</w:t>
      </w:r>
    </w:p>
    <w:p w:rsidR="003F0084" w:rsidRPr="00D11E09" w:rsidRDefault="006138A6" w:rsidP="00D11E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Propozycje rozwiązań ujawnionych problemów i usunięcia zagrożeń, wad czy nieprawidłowości.</w:t>
      </w:r>
    </w:p>
    <w:p w:rsidR="003F0084" w:rsidRPr="00D11E09" w:rsidRDefault="003F0084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11E09" w:rsidRPr="00D11E09" w:rsidRDefault="003F0084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 </w:t>
      </w:r>
      <w:r w:rsidR="006138A6" w:rsidRPr="00D11E09">
        <w:rPr>
          <w:rFonts w:cstheme="minorHAnsi"/>
          <w:sz w:val="20"/>
          <w:szCs w:val="20"/>
        </w:rPr>
        <w:t xml:space="preserve">W SZCZEGÓLNOŚCI EKSPERTYZA POWINNA ZAWIERAĆ, CO NAJMNIEJ: </w:t>
      </w:r>
    </w:p>
    <w:p w:rsidR="003F0084" w:rsidRPr="00D11E09" w:rsidRDefault="006138A6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1. Cześć opisową, w tym: </w:t>
      </w:r>
    </w:p>
    <w:p w:rsidR="003F0084" w:rsidRPr="00D11E09" w:rsidRDefault="006138A6" w:rsidP="00D11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Przedmiot, cel, zakres oraz podstawy formalne i merytoryczne ekspertyzy,</w:t>
      </w:r>
    </w:p>
    <w:p w:rsidR="003F0084" w:rsidRPr="00D11E09" w:rsidRDefault="006138A6" w:rsidP="00D11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Opis ogólny stanu istniejącego, </w:t>
      </w:r>
    </w:p>
    <w:p w:rsidR="003F0084" w:rsidRPr="00D11E09" w:rsidRDefault="006138A6" w:rsidP="00D11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Opis techniczny podstawowych elementów konstrukcyjnych,</w:t>
      </w:r>
    </w:p>
    <w:p w:rsidR="003F0084" w:rsidRPr="00D11E09" w:rsidRDefault="006138A6" w:rsidP="00D11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Opis uszkodzeń podstawowych elementów konstrukcyjnych mających wpływ na bezpieczeństwo konstrukcji i użytkowania, w szczególności: fundamentów, słupów, lin, zakotwień, belek, płyt itp.,</w:t>
      </w:r>
    </w:p>
    <w:p w:rsidR="003F0084" w:rsidRPr="00D11E09" w:rsidRDefault="006138A6" w:rsidP="00D11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Analiza konstrukcji pod względem aktualnych norm obciążeniowych, wiatrowej, śniegowej, obciążeń technologicznych,</w:t>
      </w:r>
    </w:p>
    <w:p w:rsidR="003F0084" w:rsidRPr="00D11E09" w:rsidRDefault="006138A6" w:rsidP="00D11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Opis uszkodzeń elementów wykończeniowych mających wpływ na użytkowanie i estetykę obiektu: stan izolacji przeciwwodnych i przeciwwilgociowych, izolacji termicznych, posadzek, tynków ślusarki, stolarki itp.</w:t>
      </w:r>
    </w:p>
    <w:p w:rsidR="00FA2A90" w:rsidRPr="00D11E09" w:rsidRDefault="006138A6" w:rsidP="00D11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Opis przyczyn wystąpienia uszkodzeń i wskazanie sposobów naprawy,</w:t>
      </w:r>
    </w:p>
    <w:p w:rsidR="003F0084" w:rsidRPr="00D11E09" w:rsidRDefault="006138A6" w:rsidP="00D11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Odniesienie się istniejących rozwiązań do obowiązujących przepisów techniczno – budowlanych, sanitarnych, bhp, p-</w:t>
      </w:r>
      <w:proofErr w:type="spellStart"/>
      <w:r w:rsidRPr="00D11E09">
        <w:rPr>
          <w:rFonts w:cstheme="minorHAnsi"/>
          <w:sz w:val="20"/>
          <w:szCs w:val="20"/>
        </w:rPr>
        <w:t>poż</w:t>
      </w:r>
      <w:proofErr w:type="spellEnd"/>
      <w:r w:rsidRPr="00D11E09">
        <w:rPr>
          <w:rFonts w:cstheme="minorHAnsi"/>
          <w:sz w:val="20"/>
          <w:szCs w:val="20"/>
        </w:rPr>
        <w:t xml:space="preserve"> w szczególności, zabezpieczenia obiektu pod względem pożarowym i warunków ewakuacji, </w:t>
      </w:r>
    </w:p>
    <w:p w:rsidR="003F0084" w:rsidRPr="00D11E09" w:rsidRDefault="003F0084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F0084" w:rsidRPr="00D11E09" w:rsidRDefault="006138A6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2. Wnioski i zalecenia – zalecane prace należy podzielić na kategorie:</w:t>
      </w:r>
    </w:p>
    <w:p w:rsidR="003F0084" w:rsidRPr="00D11E09" w:rsidRDefault="006138A6" w:rsidP="00D11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Roboty niezbędne do wykonania ze względu na bezpieczeństwo konstrukcji, użytkowania i pożarowe oraz zabezpieczające przed destrukcją </w:t>
      </w:r>
    </w:p>
    <w:p w:rsidR="003F0084" w:rsidRPr="00D11E09" w:rsidRDefault="006138A6" w:rsidP="00D11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Roboty poprawiające estetykę oraz podniesienie standardu budynku </w:t>
      </w:r>
    </w:p>
    <w:p w:rsidR="003F0084" w:rsidRPr="00D11E09" w:rsidRDefault="006138A6" w:rsidP="00D11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Poprawy warunków higienicznych i zdrowotnych oraz ochrony środowiska</w:t>
      </w:r>
    </w:p>
    <w:p w:rsidR="003F0084" w:rsidRDefault="006138A6" w:rsidP="00D11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Inne</w:t>
      </w:r>
    </w:p>
    <w:p w:rsidR="00815012" w:rsidRDefault="00815012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F0084" w:rsidRPr="00D11E09" w:rsidRDefault="006138A6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 3. Streszczenie i podsumowanie w języku niespecjalistycznym. </w:t>
      </w:r>
    </w:p>
    <w:p w:rsidR="003F0084" w:rsidRPr="00D11E09" w:rsidRDefault="003F0084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F0084" w:rsidRPr="00D11E09" w:rsidRDefault="003F0084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38A6" w:rsidRPr="00D11E09" w:rsidRDefault="006138A6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 FORMA EKSPERTYZY</w:t>
      </w:r>
    </w:p>
    <w:p w:rsidR="003F0084" w:rsidRPr="00D11E09" w:rsidRDefault="003F0084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F0084" w:rsidRPr="00D11E09" w:rsidRDefault="00EC569A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6138A6" w:rsidRPr="00D11E09">
        <w:rPr>
          <w:rFonts w:cstheme="minorHAnsi"/>
          <w:sz w:val="20"/>
          <w:szCs w:val="20"/>
        </w:rPr>
        <w:t>Odniesienie istniejących rozwiązań do obowiązujących przepisów techniczno – budowlanych, sanitarnych, bhp, p-</w:t>
      </w:r>
      <w:proofErr w:type="spellStart"/>
      <w:r w:rsidR="006138A6" w:rsidRPr="00D11E09">
        <w:rPr>
          <w:rFonts w:cstheme="minorHAnsi"/>
          <w:sz w:val="20"/>
          <w:szCs w:val="20"/>
        </w:rPr>
        <w:t>poż</w:t>
      </w:r>
      <w:proofErr w:type="spellEnd"/>
      <w:r w:rsidR="006138A6" w:rsidRPr="00D11E09">
        <w:rPr>
          <w:rFonts w:cstheme="minorHAnsi"/>
          <w:sz w:val="20"/>
          <w:szCs w:val="20"/>
        </w:rPr>
        <w:t xml:space="preserve"> w szczególności, zabezpieczenia obiektu pod względem pożarowym i warunków ewakuacji, </w:t>
      </w:r>
    </w:p>
    <w:p w:rsidR="003F0084" w:rsidRPr="00D11E09" w:rsidRDefault="006138A6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2. Wnioski i zalecenia – zalecane prace należy podzielić na kategorie: </w:t>
      </w:r>
    </w:p>
    <w:p w:rsidR="003F0084" w:rsidRPr="00D11E09" w:rsidRDefault="006138A6" w:rsidP="00D11E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Roboty niezbędne do wykonania ze względu na bezpieczeństwo konstrukcji, użytkowania i pożarowe oraz zabezpieczające przed destrukcją</w:t>
      </w:r>
    </w:p>
    <w:p w:rsidR="003F0084" w:rsidRPr="00D11E09" w:rsidRDefault="006138A6" w:rsidP="00D11E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Roboty poprawiające estetykę oraz podniesienie standardu budynku</w:t>
      </w:r>
    </w:p>
    <w:p w:rsidR="003F0084" w:rsidRPr="00D11E09" w:rsidRDefault="006138A6" w:rsidP="00D11E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Poprawy warunków higienicznych i zdrowotnych oraz ochrony środowiska</w:t>
      </w:r>
    </w:p>
    <w:p w:rsidR="003F0084" w:rsidRPr="00D11E09" w:rsidRDefault="006138A6" w:rsidP="00D11E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lastRenderedPageBreak/>
        <w:t xml:space="preserve">Inne </w:t>
      </w:r>
    </w:p>
    <w:p w:rsidR="003F0084" w:rsidRDefault="006138A6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3. Streszczenie i podsumowanie w języku niespecjalistycznym. </w:t>
      </w:r>
    </w:p>
    <w:p w:rsidR="00D11E09" w:rsidRPr="00D11E09" w:rsidRDefault="00D11E09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F0084" w:rsidRPr="00D11E09" w:rsidRDefault="006138A6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ZAŁĄCZNIKI DO EKSPERTYZY BUDOWLANEJ</w:t>
      </w:r>
    </w:p>
    <w:p w:rsidR="003F0084" w:rsidRPr="00D11E09" w:rsidRDefault="006138A6" w:rsidP="00D11E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Obliczenia statyczno – wytrzymałościowe, </w:t>
      </w:r>
    </w:p>
    <w:p w:rsidR="003F0084" w:rsidRPr="00D11E09" w:rsidRDefault="006138A6" w:rsidP="00D11E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Wyniki badań, pomiarów i sprawdzeń w tym: lin, zakotwień, stanu słupów nośnych , elementów żelbetowych itp., </w:t>
      </w:r>
    </w:p>
    <w:p w:rsidR="003F0084" w:rsidRPr="00D11E09" w:rsidRDefault="006138A6" w:rsidP="00D11E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Dokumentacja fotograficzna,</w:t>
      </w:r>
    </w:p>
    <w:p w:rsidR="003F0084" w:rsidRPr="00D11E09" w:rsidRDefault="006138A6" w:rsidP="00D11E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Rysunki z naniesionymi lokalizacjami opisywanych elementów,</w:t>
      </w:r>
    </w:p>
    <w:p w:rsidR="003F0084" w:rsidRPr="00D11E09" w:rsidRDefault="006138A6" w:rsidP="00D11E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Rysunki techniczne z podanymi rozwiązaniami indywidualnymi,</w:t>
      </w:r>
    </w:p>
    <w:p w:rsidR="003F0084" w:rsidRPr="00D11E09" w:rsidRDefault="006138A6" w:rsidP="00D11E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Karty techniczne (atesty) zastosowanych rozwiązań typowych, </w:t>
      </w:r>
    </w:p>
    <w:p w:rsidR="003F0084" w:rsidRPr="00D11E09" w:rsidRDefault="006138A6" w:rsidP="00D11E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Inne niezbędne do właściwej interpretacji ekspertyzy.</w:t>
      </w:r>
    </w:p>
    <w:p w:rsidR="003F0084" w:rsidRPr="00D11E09" w:rsidRDefault="006138A6" w:rsidP="00D11E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Oszacowanie kosztów z podziałem na: </w:t>
      </w:r>
    </w:p>
    <w:p w:rsidR="003F0084" w:rsidRPr="00D11E09" w:rsidRDefault="006138A6" w:rsidP="00D11E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prace konieczne do wykonania ze względu na bezpieczeństwo konstrukcji i użytkowania, bezpieczeństwo pożarowe oraz prace zabezpieczające przed destrukcją. </w:t>
      </w:r>
    </w:p>
    <w:p w:rsidR="003F0084" w:rsidRPr="00D11E09" w:rsidRDefault="006138A6" w:rsidP="00D11E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prace poprawiające estetykę i standard budynku</w:t>
      </w:r>
    </w:p>
    <w:p w:rsidR="003F0084" w:rsidRPr="00D11E09" w:rsidRDefault="006138A6" w:rsidP="00D11E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 xml:space="preserve">zapewnienia warunków higienicznych i zdrowotnych oraz ochrony środowiska </w:t>
      </w:r>
    </w:p>
    <w:p w:rsidR="003F0084" w:rsidRPr="00D11E09" w:rsidRDefault="006138A6" w:rsidP="00D11E0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inne wskazane w ekspertyzie e. Zamawiający zastrzega sobie możliwość zmiany podziału oszacowania kosztów w tym jego rozszerzenia w toku realizacji ekspertyzy zależnie od jej wyników. Wykonawcy nie przysługuje w związku z tą zmianą zwiększenie wynagrodzenia.</w:t>
      </w:r>
    </w:p>
    <w:p w:rsidR="003F0084" w:rsidRPr="00D11E09" w:rsidRDefault="003F0084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11E09" w:rsidRDefault="00D11E09" w:rsidP="00D11E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F0084" w:rsidRDefault="003F0084" w:rsidP="00EC569A">
      <w:pPr>
        <w:pStyle w:val="Akapitzlist"/>
        <w:numPr>
          <w:ilvl w:val="0"/>
          <w:numId w:val="20"/>
        </w:numPr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D11E09">
        <w:rPr>
          <w:rFonts w:cstheme="minorHAnsi"/>
          <w:sz w:val="20"/>
          <w:szCs w:val="20"/>
        </w:rPr>
        <w:t>Ekspertyzę należy wykonać w dwóch egzemplarzach w formie papierowej oraz przekazać na płycie CD/DVD (w formacie PDF oraz DOC(DOCX), XLS(XLSX) i innych umożliwiających ich edycję w zależności od potrzeb)</w:t>
      </w:r>
      <w:r w:rsidR="00EC569A">
        <w:rPr>
          <w:rFonts w:cstheme="minorHAnsi"/>
          <w:sz w:val="20"/>
          <w:szCs w:val="20"/>
        </w:rPr>
        <w:t>.</w:t>
      </w:r>
    </w:p>
    <w:p w:rsidR="00815012" w:rsidRDefault="007A66C8" w:rsidP="00EC569A">
      <w:pPr>
        <w:pStyle w:val="Akapitzlist"/>
        <w:numPr>
          <w:ilvl w:val="0"/>
          <w:numId w:val="20"/>
        </w:numPr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 w:rsidRPr="007A66C8">
        <w:rPr>
          <w:rFonts w:cstheme="minorHAnsi"/>
          <w:sz w:val="20"/>
          <w:szCs w:val="20"/>
        </w:rPr>
        <w:t xml:space="preserve">Zamawiający, udostępni Wykonawcy  posiadaną dokumentację archiwalną budynku przy al. Krasińskiego 11a </w:t>
      </w:r>
      <w:r>
        <w:rPr>
          <w:rFonts w:cstheme="minorHAnsi"/>
          <w:sz w:val="20"/>
          <w:szCs w:val="20"/>
        </w:rPr>
        <w:t xml:space="preserve"> w zakresie niezbędnym do opracowania ekspertyzy technicznej.</w:t>
      </w:r>
    </w:p>
    <w:p w:rsidR="007A66C8" w:rsidRDefault="007A66C8" w:rsidP="00EC569A">
      <w:pPr>
        <w:pStyle w:val="Akapitzlist"/>
        <w:numPr>
          <w:ilvl w:val="0"/>
          <w:numId w:val="20"/>
        </w:numPr>
        <w:spacing w:after="0" w:line="240" w:lineRule="auto"/>
        <w:ind w:left="0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zapewni Wykonawcy dostęp do wszystkich pomieszczeń w obiekcie, w których znajdują się elementy istotne z uwagi na nośność konstrukcji budynku oraz zezwoli na wykonanie niezbędnych badań w tym odkrywkowych – termin wizji lokalnych i miejsca badań będą podawane Zamawiającemu z 2 dniowym wyprzedzeniem.</w:t>
      </w:r>
    </w:p>
    <w:p w:rsidR="007A66C8" w:rsidRPr="007A66C8" w:rsidRDefault="007A66C8" w:rsidP="007A66C8">
      <w:pPr>
        <w:pStyle w:val="Akapitzlist"/>
        <w:spacing w:after="0" w:line="240" w:lineRule="auto"/>
        <w:ind w:left="45"/>
        <w:jc w:val="both"/>
        <w:rPr>
          <w:rFonts w:cstheme="minorHAnsi"/>
          <w:sz w:val="20"/>
          <w:szCs w:val="20"/>
        </w:rPr>
      </w:pPr>
    </w:p>
    <w:p w:rsidR="00815012" w:rsidRPr="00265605" w:rsidRDefault="00815012" w:rsidP="00815012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 w:rsidRPr="00265605">
        <w:rPr>
          <w:rFonts w:cstheme="minorHAnsi"/>
          <w:b/>
          <w:sz w:val="20"/>
          <w:szCs w:val="20"/>
        </w:rPr>
        <w:t>I.</w:t>
      </w:r>
      <w:r w:rsidRPr="00265605">
        <w:rPr>
          <w:rFonts w:cstheme="minorHAnsi"/>
          <w:b/>
          <w:sz w:val="20"/>
          <w:szCs w:val="20"/>
        </w:rPr>
        <w:tab/>
      </w:r>
      <w:r w:rsidRPr="00265605">
        <w:rPr>
          <w:rFonts w:cstheme="minorHAnsi"/>
          <w:b/>
          <w:sz w:val="20"/>
          <w:szCs w:val="20"/>
        </w:rPr>
        <w:tab/>
      </w:r>
      <w:r w:rsidRPr="00265605">
        <w:rPr>
          <w:rFonts w:cstheme="minorHAnsi"/>
          <w:b/>
          <w:sz w:val="20"/>
          <w:szCs w:val="20"/>
        </w:rPr>
        <w:tab/>
        <w:t xml:space="preserve"> Termin realizacji zamówienia:</w:t>
      </w:r>
    </w:p>
    <w:p w:rsidR="00815012" w:rsidRPr="00815012" w:rsidRDefault="00815012" w:rsidP="00815012">
      <w:pPr>
        <w:pStyle w:val="Akapitzlist"/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   do 29.12.2017r. </w:t>
      </w:r>
    </w:p>
    <w:p w:rsidR="00815012" w:rsidRPr="00265605" w:rsidRDefault="00815012" w:rsidP="0081501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5012" w:rsidRPr="00265605" w:rsidRDefault="00815012" w:rsidP="00815012">
      <w:pPr>
        <w:pStyle w:val="Akapitzlist"/>
        <w:tabs>
          <w:tab w:val="left" w:pos="426"/>
        </w:tabs>
        <w:spacing w:line="276" w:lineRule="auto"/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III</w:t>
      </w:r>
      <w:r w:rsidRPr="00265605">
        <w:rPr>
          <w:rFonts w:cstheme="minorHAnsi"/>
          <w:b/>
          <w:sz w:val="20"/>
          <w:szCs w:val="20"/>
        </w:rPr>
        <w:t>.</w:t>
      </w:r>
      <w:r w:rsidRPr="00265605">
        <w:rPr>
          <w:rFonts w:cstheme="minorHAnsi"/>
          <w:b/>
          <w:sz w:val="20"/>
          <w:szCs w:val="20"/>
        </w:rPr>
        <w:tab/>
      </w:r>
      <w:r w:rsidRPr="00265605">
        <w:rPr>
          <w:rFonts w:cstheme="minorHAnsi"/>
          <w:b/>
          <w:sz w:val="20"/>
          <w:szCs w:val="20"/>
        </w:rPr>
        <w:tab/>
      </w:r>
      <w:r w:rsidRPr="00265605">
        <w:rPr>
          <w:rFonts w:cstheme="minorHAnsi"/>
          <w:b/>
          <w:sz w:val="20"/>
          <w:szCs w:val="20"/>
        </w:rPr>
        <w:tab/>
        <w:t xml:space="preserve"> Warunki płatności: </w:t>
      </w:r>
    </w:p>
    <w:p w:rsidR="00815012" w:rsidRPr="00265605" w:rsidRDefault="00815012" w:rsidP="00815012">
      <w:pPr>
        <w:pStyle w:val="Akapitzlist"/>
        <w:spacing w:line="276" w:lineRule="auto"/>
        <w:ind w:left="284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do </w:t>
      </w:r>
      <w:r w:rsidRPr="00265605">
        <w:rPr>
          <w:rFonts w:cstheme="minorHAnsi"/>
          <w:sz w:val="20"/>
          <w:szCs w:val="20"/>
        </w:rPr>
        <w:t xml:space="preserve"> 14 dni od daty prawidłowo wystawionej faktury</w:t>
      </w:r>
    </w:p>
    <w:p w:rsidR="00815012" w:rsidRPr="00265605" w:rsidRDefault="00815012" w:rsidP="00815012">
      <w:pPr>
        <w:pStyle w:val="Akapitzlist"/>
        <w:spacing w:line="276" w:lineRule="auto"/>
        <w:ind w:left="284"/>
        <w:jc w:val="both"/>
        <w:rPr>
          <w:rFonts w:cstheme="minorHAnsi"/>
          <w:sz w:val="20"/>
          <w:szCs w:val="20"/>
        </w:rPr>
      </w:pPr>
    </w:p>
    <w:p w:rsidR="00815012" w:rsidRPr="00265605" w:rsidRDefault="00815012" w:rsidP="00815012">
      <w:pPr>
        <w:spacing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 w:rsidRPr="00265605">
        <w:rPr>
          <w:rFonts w:cstheme="minorHAnsi"/>
          <w:b/>
          <w:sz w:val="20"/>
          <w:szCs w:val="20"/>
        </w:rPr>
        <w:t xml:space="preserve">V. </w:t>
      </w:r>
      <w:r w:rsidRPr="00265605">
        <w:rPr>
          <w:rFonts w:cstheme="minorHAnsi"/>
          <w:b/>
          <w:sz w:val="20"/>
          <w:szCs w:val="20"/>
        </w:rPr>
        <w:tab/>
        <w:t xml:space="preserve"> KRYTERIUM:</w:t>
      </w:r>
    </w:p>
    <w:p w:rsidR="00815012" w:rsidRPr="00265605" w:rsidRDefault="00815012" w:rsidP="00815012">
      <w:pPr>
        <w:pStyle w:val="Akapitzlist"/>
        <w:spacing w:line="276" w:lineRule="auto"/>
        <w:ind w:left="0"/>
        <w:jc w:val="both"/>
        <w:rPr>
          <w:rFonts w:cstheme="minorHAnsi"/>
          <w:b/>
          <w:sz w:val="20"/>
          <w:szCs w:val="20"/>
        </w:rPr>
      </w:pPr>
      <w:r w:rsidRPr="00265605">
        <w:rPr>
          <w:rFonts w:cstheme="minorHAnsi"/>
          <w:b/>
          <w:sz w:val="20"/>
          <w:szCs w:val="20"/>
        </w:rPr>
        <w:t xml:space="preserve">       a) kryterium cenowe 100% znaczenia</w:t>
      </w:r>
      <w:r w:rsidRPr="00265605">
        <w:rPr>
          <w:rFonts w:cstheme="minorHAnsi"/>
          <w:sz w:val="20"/>
          <w:szCs w:val="20"/>
        </w:rPr>
        <w:t xml:space="preserve"> </w:t>
      </w:r>
      <w:r w:rsidRPr="00265605">
        <w:rPr>
          <w:rFonts w:cstheme="minorHAnsi"/>
          <w:b/>
          <w:sz w:val="20"/>
          <w:szCs w:val="20"/>
        </w:rPr>
        <w:t>/P</w:t>
      </w:r>
      <w:r w:rsidRPr="00265605">
        <w:rPr>
          <w:rFonts w:cstheme="minorHAnsi"/>
          <w:b/>
          <w:sz w:val="20"/>
          <w:szCs w:val="20"/>
          <w:vertAlign w:val="subscript"/>
        </w:rPr>
        <w:t>C</w:t>
      </w:r>
      <w:r w:rsidRPr="00265605">
        <w:rPr>
          <w:rFonts w:cstheme="minorHAnsi"/>
          <w:b/>
          <w:bCs/>
          <w:sz w:val="20"/>
          <w:szCs w:val="20"/>
        </w:rPr>
        <w:t>/</w:t>
      </w:r>
      <w:r w:rsidRPr="00265605">
        <w:rPr>
          <w:rFonts w:cstheme="minorHAnsi"/>
          <w:sz w:val="20"/>
          <w:szCs w:val="20"/>
        </w:rPr>
        <w:t xml:space="preserve"> zostanie określone tj. obliczone wg następującego wzoru:</w:t>
      </w:r>
      <w:r w:rsidRPr="00265605">
        <w:rPr>
          <w:rFonts w:cstheme="minorHAnsi"/>
          <w:b/>
          <w:sz w:val="20"/>
          <w:szCs w:val="20"/>
        </w:rPr>
        <w:t xml:space="preserve"> </w:t>
      </w:r>
    </w:p>
    <w:p w:rsidR="00815012" w:rsidRPr="00265605" w:rsidRDefault="00815012" w:rsidP="00815012">
      <w:pPr>
        <w:widowControl w:val="0"/>
        <w:spacing w:line="276" w:lineRule="auto"/>
        <w:ind w:left="1185"/>
        <w:jc w:val="both"/>
        <w:rPr>
          <w:rFonts w:cstheme="minorHAnsi"/>
          <w:b/>
          <w:sz w:val="20"/>
          <w:szCs w:val="20"/>
        </w:rPr>
      </w:pPr>
      <w:r w:rsidRPr="00265605">
        <w:rPr>
          <w:rFonts w:cstheme="minorHAnsi"/>
          <w:b/>
          <w:sz w:val="20"/>
          <w:szCs w:val="20"/>
        </w:rPr>
        <w:t>P</w:t>
      </w:r>
      <w:r w:rsidRPr="00265605">
        <w:rPr>
          <w:rFonts w:cstheme="minorHAnsi"/>
          <w:b/>
          <w:sz w:val="20"/>
          <w:szCs w:val="20"/>
          <w:vertAlign w:val="subscript"/>
        </w:rPr>
        <w:t>C</w:t>
      </w:r>
      <w:r w:rsidRPr="00265605">
        <w:rPr>
          <w:rFonts w:cstheme="minorHAnsi"/>
          <w:b/>
          <w:sz w:val="20"/>
          <w:szCs w:val="20"/>
        </w:rPr>
        <w:t xml:space="preserve"> = (</w:t>
      </w:r>
      <w:proofErr w:type="spellStart"/>
      <w:r w:rsidRPr="00265605">
        <w:rPr>
          <w:rFonts w:cstheme="minorHAnsi"/>
          <w:b/>
          <w:sz w:val="20"/>
          <w:szCs w:val="20"/>
        </w:rPr>
        <w:t>Cn</w:t>
      </w:r>
      <w:proofErr w:type="spellEnd"/>
      <w:r w:rsidRPr="00265605">
        <w:rPr>
          <w:rFonts w:cstheme="minorHAnsi"/>
          <w:b/>
          <w:sz w:val="20"/>
          <w:szCs w:val="20"/>
        </w:rPr>
        <w:t xml:space="preserve"> : Co) × 100.</w:t>
      </w:r>
    </w:p>
    <w:p w:rsidR="00815012" w:rsidRPr="00265605" w:rsidRDefault="00815012" w:rsidP="00815012">
      <w:pPr>
        <w:widowControl w:val="0"/>
        <w:spacing w:line="276" w:lineRule="auto"/>
        <w:ind w:left="1185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sz w:val="20"/>
          <w:szCs w:val="20"/>
        </w:rPr>
        <w:t>gdzie:</w:t>
      </w:r>
    </w:p>
    <w:p w:rsidR="00815012" w:rsidRPr="00265605" w:rsidRDefault="00815012" w:rsidP="00815012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  <w:proofErr w:type="spellStart"/>
      <w:r w:rsidRPr="00265605">
        <w:rPr>
          <w:rFonts w:cstheme="minorHAnsi"/>
          <w:b/>
          <w:sz w:val="20"/>
          <w:szCs w:val="20"/>
        </w:rPr>
        <w:t>Cn</w:t>
      </w:r>
      <w:proofErr w:type="spellEnd"/>
      <w:r w:rsidRPr="00265605">
        <w:rPr>
          <w:rFonts w:cstheme="minorHAnsi"/>
          <w:sz w:val="20"/>
          <w:szCs w:val="20"/>
        </w:rPr>
        <w:t xml:space="preserve"> - cena brutto oferty najtańszej</w:t>
      </w:r>
    </w:p>
    <w:p w:rsidR="00815012" w:rsidRPr="00265605" w:rsidRDefault="00815012" w:rsidP="00815012">
      <w:pPr>
        <w:widowControl w:val="0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sz w:val="20"/>
          <w:szCs w:val="20"/>
        </w:rPr>
        <w:t xml:space="preserve">Poprzez ofertę najtańszą Zamawiający rozumie ofertę z najniższą ceną brutto z pośród wszystkich nadesłanych ofert. </w:t>
      </w:r>
    </w:p>
    <w:p w:rsidR="00815012" w:rsidRPr="00265605" w:rsidRDefault="00815012" w:rsidP="00815012">
      <w:pPr>
        <w:widowControl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b/>
          <w:sz w:val="20"/>
          <w:szCs w:val="20"/>
        </w:rPr>
        <w:t>Co</w:t>
      </w:r>
      <w:r w:rsidRPr="00265605">
        <w:rPr>
          <w:rFonts w:cstheme="minorHAnsi"/>
          <w:sz w:val="20"/>
          <w:szCs w:val="20"/>
        </w:rPr>
        <w:t xml:space="preserve"> - cena brutto oferty ocenianej</w:t>
      </w:r>
    </w:p>
    <w:p w:rsidR="00815012" w:rsidRPr="00265605" w:rsidRDefault="00815012" w:rsidP="00815012">
      <w:pPr>
        <w:pStyle w:val="Akapitzlist"/>
        <w:spacing w:line="276" w:lineRule="auto"/>
        <w:ind w:left="284"/>
        <w:jc w:val="both"/>
        <w:rPr>
          <w:rFonts w:cstheme="minorHAnsi"/>
          <w:sz w:val="20"/>
          <w:szCs w:val="20"/>
        </w:rPr>
      </w:pPr>
    </w:p>
    <w:p w:rsidR="00815012" w:rsidRPr="00265605" w:rsidRDefault="00815012" w:rsidP="00815012">
      <w:pPr>
        <w:pStyle w:val="Akapitzlist"/>
        <w:spacing w:line="276" w:lineRule="auto"/>
        <w:ind w:left="284"/>
        <w:jc w:val="both"/>
        <w:rPr>
          <w:rFonts w:cstheme="minorHAnsi"/>
          <w:sz w:val="20"/>
          <w:szCs w:val="20"/>
        </w:rPr>
      </w:pPr>
    </w:p>
    <w:p w:rsidR="00815012" w:rsidRPr="00265605" w:rsidRDefault="00815012" w:rsidP="00815012">
      <w:pPr>
        <w:pStyle w:val="Akapitzlist"/>
        <w:spacing w:line="276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</w:t>
      </w:r>
      <w:r w:rsidRPr="00265605">
        <w:rPr>
          <w:rFonts w:cstheme="minorHAnsi"/>
          <w:b/>
          <w:sz w:val="20"/>
          <w:szCs w:val="20"/>
        </w:rPr>
        <w:t>.</w:t>
      </w:r>
      <w:r w:rsidRPr="00265605">
        <w:rPr>
          <w:rFonts w:cstheme="minorHAnsi"/>
          <w:b/>
          <w:sz w:val="20"/>
          <w:szCs w:val="20"/>
        </w:rPr>
        <w:tab/>
        <w:t xml:space="preserve"> Osoba upoważniona do kontaktu z Wykonawcami:</w:t>
      </w:r>
    </w:p>
    <w:p w:rsidR="00815012" w:rsidRPr="00265605" w:rsidRDefault="00815012" w:rsidP="0081501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sz w:val="20"/>
          <w:szCs w:val="20"/>
        </w:rPr>
        <w:t>w sprawach merytorycznych przedmiotu zamówienia:</w:t>
      </w:r>
      <w:r w:rsidRPr="00265605">
        <w:rPr>
          <w:rFonts w:cstheme="minorHAnsi"/>
          <w:color w:val="FF0000"/>
          <w:sz w:val="20"/>
          <w:szCs w:val="20"/>
        </w:rPr>
        <w:t xml:space="preserve"> </w:t>
      </w:r>
      <w:r w:rsidRPr="00265605">
        <w:rPr>
          <w:rFonts w:cstheme="minorHAnsi"/>
          <w:sz w:val="20"/>
          <w:szCs w:val="20"/>
        </w:rPr>
        <w:t xml:space="preserve">Gabriela Szala, </w:t>
      </w:r>
      <w:hyperlink r:id="rId8" w:history="1">
        <w:r w:rsidRPr="00265605">
          <w:rPr>
            <w:rStyle w:val="Hipercze"/>
            <w:rFonts w:cstheme="minorHAnsi"/>
            <w:sz w:val="20"/>
            <w:szCs w:val="20"/>
          </w:rPr>
          <w:t>gabriela_szala@pwm.com.pl</w:t>
        </w:r>
      </w:hyperlink>
    </w:p>
    <w:p w:rsidR="00815012" w:rsidRPr="00265605" w:rsidRDefault="00815012" w:rsidP="00815012">
      <w:pPr>
        <w:pStyle w:val="Akapitzlist"/>
        <w:spacing w:line="276" w:lineRule="auto"/>
        <w:ind w:left="644"/>
        <w:jc w:val="both"/>
        <w:rPr>
          <w:rFonts w:cstheme="minorHAnsi"/>
          <w:sz w:val="20"/>
          <w:szCs w:val="20"/>
        </w:rPr>
      </w:pPr>
    </w:p>
    <w:p w:rsidR="00815012" w:rsidRPr="00265605" w:rsidRDefault="00815012" w:rsidP="00815012">
      <w:pPr>
        <w:pStyle w:val="Akapitzlist"/>
        <w:spacing w:line="276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</w:t>
      </w:r>
      <w:r w:rsidRPr="00265605">
        <w:rPr>
          <w:rFonts w:cstheme="minorHAnsi"/>
          <w:b/>
          <w:sz w:val="20"/>
          <w:szCs w:val="20"/>
        </w:rPr>
        <w:t>I.</w:t>
      </w:r>
      <w:r w:rsidRPr="00265605">
        <w:rPr>
          <w:rFonts w:cstheme="minorHAnsi"/>
          <w:b/>
          <w:sz w:val="20"/>
          <w:szCs w:val="20"/>
        </w:rPr>
        <w:tab/>
        <w:t xml:space="preserve"> Sposób przygotowania oferty:</w:t>
      </w:r>
    </w:p>
    <w:p w:rsidR="00815012" w:rsidRPr="00265605" w:rsidRDefault="00815012" w:rsidP="0081501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sz w:val="20"/>
          <w:szCs w:val="20"/>
        </w:rPr>
        <w:lastRenderedPageBreak/>
        <w:t xml:space="preserve">Uprzejmie prosimy o złożenie oferty obejmującej realizację przedmiotu zamówienia opisanego  w </w:t>
      </w:r>
      <w:r w:rsidR="00EC569A">
        <w:rPr>
          <w:rFonts w:cstheme="minorHAnsi"/>
          <w:sz w:val="20"/>
          <w:szCs w:val="20"/>
        </w:rPr>
        <w:t>niniejszym zapytaniu ofertowym</w:t>
      </w:r>
    </w:p>
    <w:p w:rsidR="00815012" w:rsidRPr="00265605" w:rsidRDefault="00815012" w:rsidP="0081501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5012" w:rsidRPr="00265605" w:rsidRDefault="00815012" w:rsidP="0081501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u w:val="single"/>
        </w:rPr>
      </w:pPr>
      <w:r w:rsidRPr="00265605">
        <w:rPr>
          <w:rFonts w:cstheme="minorHAnsi"/>
          <w:sz w:val="20"/>
          <w:szCs w:val="20"/>
          <w:u w:val="single"/>
        </w:rPr>
        <w:t>Przesłana oferta powinna zawierać:</w:t>
      </w:r>
    </w:p>
    <w:p w:rsidR="00815012" w:rsidRDefault="00815012" w:rsidP="0081501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sz w:val="20"/>
          <w:szCs w:val="20"/>
        </w:rPr>
        <w:t>Wypełniony formularz oferty – zgodny z wzorem stanowiącym załącznik nr 1 do niniejszego zaproszenia.</w:t>
      </w:r>
    </w:p>
    <w:p w:rsidR="00EC569A" w:rsidRPr="00E363DD" w:rsidRDefault="00EC569A" w:rsidP="00EC569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 xml:space="preserve">Aktualny odpis z właściwego rejestru wystawiony nie wcześniej niż 6 miesięcy przed terminem składania ofert. </w:t>
      </w:r>
    </w:p>
    <w:p w:rsidR="00EC569A" w:rsidRPr="00E363DD" w:rsidRDefault="00EC569A" w:rsidP="00EC569A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E363DD">
        <w:rPr>
          <w:rFonts w:cstheme="minorHAnsi"/>
          <w:sz w:val="20"/>
          <w:szCs w:val="20"/>
        </w:rPr>
        <w:t>Pełnomocnictwo, jeżeli osoba podpisująca ofertę nie widnieje w dokumentach rejestrowych</w:t>
      </w:r>
    </w:p>
    <w:p w:rsidR="00EC569A" w:rsidRPr="00265605" w:rsidRDefault="00EC569A" w:rsidP="00EC569A">
      <w:pPr>
        <w:pStyle w:val="Akapitzlist"/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5012" w:rsidRPr="00EC569A" w:rsidRDefault="00815012" w:rsidP="00EC569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5012" w:rsidRPr="00265605" w:rsidRDefault="00815012" w:rsidP="0081501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815012" w:rsidRPr="00265605" w:rsidRDefault="00815012" w:rsidP="0081501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65605">
        <w:rPr>
          <w:rFonts w:cstheme="minorHAnsi"/>
          <w:b/>
          <w:sz w:val="20"/>
          <w:szCs w:val="20"/>
        </w:rPr>
        <w:t>Zamawiający zastrzega sobie możliwość prowadzenia negocjacji doprecyzowujących zakres oferty.</w:t>
      </w:r>
    </w:p>
    <w:p w:rsidR="00815012" w:rsidRPr="00265605" w:rsidRDefault="00815012" w:rsidP="0081501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5012" w:rsidRPr="00265605" w:rsidRDefault="00815012" w:rsidP="0081501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65605">
        <w:rPr>
          <w:rFonts w:cstheme="minorHAnsi"/>
          <w:b/>
          <w:sz w:val="20"/>
          <w:szCs w:val="20"/>
        </w:rPr>
        <w:t>VII.</w:t>
      </w:r>
      <w:r w:rsidRPr="00265605">
        <w:rPr>
          <w:rFonts w:cstheme="minorHAnsi"/>
          <w:b/>
          <w:sz w:val="20"/>
          <w:szCs w:val="20"/>
        </w:rPr>
        <w:tab/>
        <w:t xml:space="preserve"> Termin </w:t>
      </w:r>
      <w:r w:rsidR="00EC569A">
        <w:rPr>
          <w:rFonts w:cstheme="minorHAnsi"/>
          <w:b/>
          <w:sz w:val="20"/>
          <w:szCs w:val="20"/>
        </w:rPr>
        <w:t xml:space="preserve">i sposób </w:t>
      </w:r>
      <w:r w:rsidRPr="00265605">
        <w:rPr>
          <w:rFonts w:cstheme="minorHAnsi"/>
          <w:b/>
          <w:sz w:val="20"/>
          <w:szCs w:val="20"/>
        </w:rPr>
        <w:t>przesłania oferty:</w:t>
      </w:r>
    </w:p>
    <w:p w:rsidR="00815012" w:rsidRPr="00265605" w:rsidRDefault="00815012" w:rsidP="0081501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sz w:val="20"/>
          <w:szCs w:val="20"/>
        </w:rPr>
        <w:t xml:space="preserve">Prosimy o złożenie oferty do siedziby Zamawiającego w terminie do </w:t>
      </w:r>
      <w:bookmarkStart w:id="0" w:name="_GoBack"/>
      <w:bookmarkEnd w:id="0"/>
      <w:r w:rsidR="004956AA" w:rsidRPr="00E926BD">
        <w:rPr>
          <w:rFonts w:cstheme="minorHAnsi"/>
          <w:b/>
          <w:bCs/>
          <w:sz w:val="20"/>
          <w:szCs w:val="20"/>
        </w:rPr>
        <w:t>13.12.</w:t>
      </w:r>
      <w:r w:rsidRPr="00E926BD">
        <w:rPr>
          <w:rFonts w:cstheme="minorHAnsi"/>
          <w:b/>
          <w:bCs/>
          <w:sz w:val="20"/>
          <w:szCs w:val="20"/>
        </w:rPr>
        <w:t>2017</w:t>
      </w:r>
      <w:r w:rsidRPr="00E926BD">
        <w:rPr>
          <w:rFonts w:cstheme="minorHAnsi"/>
          <w:bCs/>
          <w:sz w:val="20"/>
          <w:szCs w:val="20"/>
        </w:rPr>
        <w:t>r.</w:t>
      </w:r>
      <w:r w:rsidRPr="00265605">
        <w:rPr>
          <w:rFonts w:cstheme="minorHAnsi"/>
          <w:b/>
          <w:bCs/>
          <w:sz w:val="20"/>
          <w:szCs w:val="20"/>
        </w:rPr>
        <w:t xml:space="preserve">  </w:t>
      </w:r>
      <w:r w:rsidRPr="00265605">
        <w:rPr>
          <w:rFonts w:cstheme="minorHAnsi"/>
          <w:sz w:val="20"/>
          <w:szCs w:val="20"/>
        </w:rPr>
        <w:t xml:space="preserve">do godz. </w:t>
      </w:r>
      <w:r w:rsidRPr="00265605">
        <w:rPr>
          <w:rFonts w:cstheme="minorHAnsi"/>
          <w:b/>
          <w:sz w:val="20"/>
          <w:szCs w:val="20"/>
        </w:rPr>
        <w:t>12:00.</w:t>
      </w:r>
    </w:p>
    <w:p w:rsidR="00815012" w:rsidRPr="00265605" w:rsidRDefault="00815012" w:rsidP="0081501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sz w:val="20"/>
          <w:szCs w:val="20"/>
        </w:rPr>
        <w:t>Termin obowiązania oferty:</w:t>
      </w:r>
      <w:r w:rsidRPr="00265605">
        <w:rPr>
          <w:rFonts w:cstheme="minorHAnsi"/>
          <w:b/>
          <w:sz w:val="20"/>
          <w:szCs w:val="20"/>
        </w:rPr>
        <w:t xml:space="preserve"> 30 dni od dnia upływu terminu składania Oferty.</w:t>
      </w:r>
    </w:p>
    <w:p w:rsidR="00815012" w:rsidRPr="00265605" w:rsidRDefault="00815012" w:rsidP="00815012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sz w:val="20"/>
          <w:szCs w:val="20"/>
        </w:rPr>
      </w:pPr>
      <w:r w:rsidRPr="00265605">
        <w:rPr>
          <w:rFonts w:cstheme="minorHAnsi"/>
          <w:sz w:val="20"/>
          <w:szCs w:val="20"/>
        </w:rPr>
        <w:t xml:space="preserve">za pośrednictwem poczty elektronicznej na adres: </w:t>
      </w:r>
      <w:hyperlink r:id="rId9" w:history="1">
        <w:r w:rsidRPr="0074569A">
          <w:rPr>
            <w:rStyle w:val="Hipercze"/>
            <w:rFonts w:cstheme="minorHAnsi"/>
            <w:sz w:val="20"/>
            <w:szCs w:val="20"/>
          </w:rPr>
          <w:t>zamowienia_publiczne@pwm.com.pl</w:t>
        </w:r>
      </w:hyperlink>
    </w:p>
    <w:p w:rsidR="00426FA9" w:rsidRPr="00426FA9" w:rsidRDefault="00426FA9" w:rsidP="00426FA9">
      <w:pPr>
        <w:autoSpaceDE w:val="0"/>
        <w:autoSpaceDN w:val="0"/>
        <w:adjustRightInd w:val="0"/>
        <w:spacing w:after="0"/>
        <w:ind w:left="-142" w:firstLine="851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VIII.</w:t>
      </w:r>
      <w:r>
        <w:rPr>
          <w:rFonts w:cstheme="minorHAnsi"/>
          <w:b/>
          <w:sz w:val="20"/>
          <w:szCs w:val="20"/>
        </w:rPr>
        <w:tab/>
      </w:r>
      <w:r w:rsidRPr="00426FA9">
        <w:rPr>
          <w:rFonts w:cstheme="minorHAnsi"/>
          <w:b/>
          <w:sz w:val="20"/>
          <w:szCs w:val="20"/>
        </w:rPr>
        <w:t xml:space="preserve">Informacje dodatkowe: </w:t>
      </w:r>
    </w:p>
    <w:p w:rsidR="00426FA9" w:rsidRPr="00426FA9" w:rsidRDefault="00426FA9" w:rsidP="00426FA9">
      <w:pPr>
        <w:pStyle w:val="Akapitzlist"/>
        <w:ind w:hanging="436"/>
        <w:jc w:val="both"/>
        <w:rPr>
          <w:rFonts w:cstheme="minorHAnsi"/>
          <w:sz w:val="20"/>
          <w:szCs w:val="20"/>
        </w:rPr>
      </w:pPr>
      <w:r w:rsidRPr="00426FA9">
        <w:rPr>
          <w:rFonts w:cstheme="minorHAnsi"/>
          <w:sz w:val="20"/>
          <w:szCs w:val="20"/>
        </w:rPr>
        <w:t xml:space="preserve">a) Postępowanie o udzielenie zamówienia nie podlega przepisom ustawy z dnia 29 stycznia 2004 r. Prawo zamówień publicznych (tekst jednolity: Dz. U. z 2017 r. poz. 1579 z </w:t>
      </w:r>
      <w:proofErr w:type="spellStart"/>
      <w:r w:rsidRPr="00426FA9">
        <w:rPr>
          <w:rFonts w:cstheme="minorHAnsi"/>
          <w:sz w:val="20"/>
          <w:szCs w:val="20"/>
        </w:rPr>
        <w:t>późn</w:t>
      </w:r>
      <w:proofErr w:type="spellEnd"/>
      <w:r w:rsidRPr="00426FA9">
        <w:rPr>
          <w:rFonts w:cstheme="minorHAnsi"/>
          <w:sz w:val="20"/>
          <w:szCs w:val="20"/>
        </w:rPr>
        <w:t xml:space="preserve">. zm.). </w:t>
      </w:r>
    </w:p>
    <w:p w:rsidR="00426FA9" w:rsidRPr="00426FA9" w:rsidRDefault="00426FA9" w:rsidP="00426FA9">
      <w:pPr>
        <w:pStyle w:val="Akapitzlist"/>
        <w:ind w:hanging="436"/>
        <w:jc w:val="both"/>
        <w:rPr>
          <w:rFonts w:cstheme="minorHAnsi"/>
          <w:sz w:val="20"/>
          <w:szCs w:val="20"/>
        </w:rPr>
      </w:pPr>
      <w:r w:rsidRPr="00426FA9">
        <w:rPr>
          <w:rFonts w:cstheme="minorHAnsi"/>
          <w:sz w:val="20"/>
          <w:szCs w:val="20"/>
        </w:rPr>
        <w:t xml:space="preserve">b) Wszelkie spory związane z udzieleniem zamówienia rozstrzyga Zamawiający, który zastrzega sobie prawo unieważnienia prowadzonej procedury bez podania przyczyny. </w:t>
      </w:r>
    </w:p>
    <w:p w:rsidR="00426FA9" w:rsidRPr="00426FA9" w:rsidRDefault="00426FA9" w:rsidP="00426FA9">
      <w:pPr>
        <w:pStyle w:val="Akapitzlist"/>
        <w:ind w:hanging="436"/>
        <w:jc w:val="both"/>
        <w:rPr>
          <w:rFonts w:cstheme="minorHAnsi"/>
          <w:sz w:val="20"/>
          <w:szCs w:val="20"/>
        </w:rPr>
      </w:pPr>
      <w:r w:rsidRPr="00426FA9">
        <w:rPr>
          <w:rFonts w:cstheme="minorHAnsi"/>
          <w:sz w:val="20"/>
          <w:szCs w:val="20"/>
        </w:rPr>
        <w:t xml:space="preserve">c) Koszty związane z udziałem w prowadzonej procedurze pokrywa Wykonawca ubiegający się o uzyskanie zamówienia bez względu na wynik prowadzonej procedury. </w:t>
      </w:r>
    </w:p>
    <w:p w:rsidR="00426FA9" w:rsidRPr="00426FA9" w:rsidRDefault="00426FA9" w:rsidP="00426FA9">
      <w:pPr>
        <w:pStyle w:val="Akapitzlist"/>
        <w:ind w:hanging="436"/>
        <w:jc w:val="both"/>
        <w:rPr>
          <w:rFonts w:cstheme="minorHAnsi"/>
          <w:sz w:val="20"/>
          <w:szCs w:val="20"/>
        </w:rPr>
      </w:pPr>
      <w:r w:rsidRPr="00426FA9">
        <w:rPr>
          <w:rFonts w:cstheme="minorHAnsi"/>
          <w:sz w:val="20"/>
          <w:szCs w:val="20"/>
        </w:rPr>
        <w:t xml:space="preserve">d) Zamawiający zastrzega sobie prawo zwrócenia się do Wykonawcy z wnioskiem o uzupełnienie oferty lub udzielenie wyjaśnień. </w:t>
      </w:r>
    </w:p>
    <w:p w:rsidR="00426FA9" w:rsidRPr="00426FA9" w:rsidRDefault="00426FA9" w:rsidP="00426FA9">
      <w:pPr>
        <w:pStyle w:val="Akapitzlist"/>
        <w:ind w:hanging="436"/>
        <w:jc w:val="both"/>
        <w:rPr>
          <w:rFonts w:cstheme="minorHAnsi"/>
          <w:sz w:val="20"/>
          <w:szCs w:val="20"/>
        </w:rPr>
      </w:pPr>
      <w:r w:rsidRPr="00426FA9">
        <w:rPr>
          <w:rFonts w:cstheme="minorHAnsi"/>
          <w:sz w:val="20"/>
          <w:szCs w:val="20"/>
        </w:rPr>
        <w:t>e) Zamawiający skontaktuje się z wybranym Wykonawcą i poinformuje drogą mailową o wyborze oferty. Ponadto wybór danego Wykonawcy zostanie ogłoszony na stronie www.pwm.com.pl.</w:t>
      </w:r>
    </w:p>
    <w:p w:rsidR="00815012" w:rsidRPr="00815012" w:rsidRDefault="00815012" w:rsidP="00815012">
      <w:pPr>
        <w:spacing w:after="0" w:line="240" w:lineRule="auto"/>
        <w:ind w:left="45"/>
        <w:jc w:val="both"/>
        <w:rPr>
          <w:rFonts w:cstheme="minorHAnsi"/>
          <w:sz w:val="20"/>
          <w:szCs w:val="20"/>
        </w:rPr>
      </w:pPr>
    </w:p>
    <w:sectPr w:rsidR="00815012" w:rsidRPr="00815012" w:rsidSect="00E773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F0" w:rsidRDefault="00E44EF0" w:rsidP="00212E5C">
      <w:pPr>
        <w:spacing w:after="0" w:line="240" w:lineRule="auto"/>
      </w:pPr>
      <w:r>
        <w:separator/>
      </w:r>
    </w:p>
  </w:endnote>
  <w:endnote w:type="continuationSeparator" w:id="0">
    <w:p w:rsidR="00E44EF0" w:rsidRDefault="00E44EF0" w:rsidP="0021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922632"/>
      <w:docPartObj>
        <w:docPartGallery w:val="Page Numbers (Bottom of Page)"/>
        <w:docPartUnique/>
      </w:docPartObj>
    </w:sdtPr>
    <w:sdtEndPr/>
    <w:sdtContent>
      <w:p w:rsidR="00212E5C" w:rsidRDefault="00A9790B">
        <w:pPr>
          <w:pStyle w:val="Stopka"/>
          <w:jc w:val="right"/>
        </w:pPr>
        <w:r>
          <w:fldChar w:fldCharType="begin"/>
        </w:r>
        <w:r w:rsidR="00212E5C">
          <w:instrText>PAGE   \* MERGEFORMAT</w:instrText>
        </w:r>
        <w:r>
          <w:fldChar w:fldCharType="separate"/>
        </w:r>
        <w:r w:rsidR="00E926BD">
          <w:rPr>
            <w:noProof/>
          </w:rPr>
          <w:t>3</w:t>
        </w:r>
        <w:r>
          <w:fldChar w:fldCharType="end"/>
        </w:r>
      </w:p>
    </w:sdtContent>
  </w:sdt>
  <w:p w:rsidR="00212E5C" w:rsidRDefault="00212E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F0" w:rsidRDefault="00E44EF0" w:rsidP="00212E5C">
      <w:pPr>
        <w:spacing w:after="0" w:line="240" w:lineRule="auto"/>
      </w:pPr>
      <w:r>
        <w:separator/>
      </w:r>
    </w:p>
  </w:footnote>
  <w:footnote w:type="continuationSeparator" w:id="0">
    <w:p w:rsidR="00E44EF0" w:rsidRDefault="00E44EF0" w:rsidP="0021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73D"/>
    <w:multiLevelType w:val="hybridMultilevel"/>
    <w:tmpl w:val="9E7458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90545"/>
    <w:multiLevelType w:val="hybridMultilevel"/>
    <w:tmpl w:val="C28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2963"/>
    <w:multiLevelType w:val="hybridMultilevel"/>
    <w:tmpl w:val="D28A8F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694"/>
    <w:multiLevelType w:val="hybridMultilevel"/>
    <w:tmpl w:val="AF62B920"/>
    <w:lvl w:ilvl="0" w:tplc="04150015">
      <w:start w:val="1"/>
      <w:numFmt w:val="upp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2646A9B"/>
    <w:multiLevelType w:val="hybridMultilevel"/>
    <w:tmpl w:val="01EA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82A63"/>
    <w:multiLevelType w:val="hybridMultilevel"/>
    <w:tmpl w:val="E09EA6F6"/>
    <w:lvl w:ilvl="0" w:tplc="29DC4B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8E0D5A"/>
    <w:multiLevelType w:val="hybridMultilevel"/>
    <w:tmpl w:val="BEB847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F49A9"/>
    <w:multiLevelType w:val="hybridMultilevel"/>
    <w:tmpl w:val="2BB89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F3831"/>
    <w:multiLevelType w:val="hybridMultilevel"/>
    <w:tmpl w:val="E42C063A"/>
    <w:lvl w:ilvl="0" w:tplc="24BA6CD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ED3415D"/>
    <w:multiLevelType w:val="hybridMultilevel"/>
    <w:tmpl w:val="E03E689A"/>
    <w:lvl w:ilvl="0" w:tplc="2CA89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9A0788"/>
    <w:multiLevelType w:val="hybridMultilevel"/>
    <w:tmpl w:val="57AE2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C2B8D"/>
    <w:multiLevelType w:val="hybridMultilevel"/>
    <w:tmpl w:val="C1904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B0AD7"/>
    <w:multiLevelType w:val="hybridMultilevel"/>
    <w:tmpl w:val="FA7E3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D5703"/>
    <w:multiLevelType w:val="hybridMultilevel"/>
    <w:tmpl w:val="B7828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529C4"/>
    <w:multiLevelType w:val="hybridMultilevel"/>
    <w:tmpl w:val="9C5CE21E"/>
    <w:lvl w:ilvl="0" w:tplc="6EDEBC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2690035"/>
    <w:multiLevelType w:val="hybridMultilevel"/>
    <w:tmpl w:val="52C2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7D5F"/>
    <w:multiLevelType w:val="hybridMultilevel"/>
    <w:tmpl w:val="1BEC97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261E9"/>
    <w:multiLevelType w:val="hybridMultilevel"/>
    <w:tmpl w:val="5CFC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75"/>
    <w:rsid w:val="00212E5C"/>
    <w:rsid w:val="003F0084"/>
    <w:rsid w:val="003F3E42"/>
    <w:rsid w:val="00426FA9"/>
    <w:rsid w:val="00435075"/>
    <w:rsid w:val="004956AA"/>
    <w:rsid w:val="006138A6"/>
    <w:rsid w:val="007804D7"/>
    <w:rsid w:val="007A66C8"/>
    <w:rsid w:val="00815012"/>
    <w:rsid w:val="00890B20"/>
    <w:rsid w:val="00A9790B"/>
    <w:rsid w:val="00BC49C0"/>
    <w:rsid w:val="00CA4B8D"/>
    <w:rsid w:val="00D11E09"/>
    <w:rsid w:val="00E44EF0"/>
    <w:rsid w:val="00E773CB"/>
    <w:rsid w:val="00E926BD"/>
    <w:rsid w:val="00EC569A"/>
    <w:rsid w:val="00F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A2A9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15012"/>
  </w:style>
  <w:style w:type="character" w:styleId="Hipercze">
    <w:name w:val="Hyperlink"/>
    <w:basedOn w:val="Domylnaczcionkaakapitu"/>
    <w:uiPriority w:val="99"/>
    <w:unhideWhenUsed/>
    <w:rsid w:val="008150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E5C"/>
  </w:style>
  <w:style w:type="paragraph" w:styleId="Stopka">
    <w:name w:val="footer"/>
    <w:basedOn w:val="Normalny"/>
    <w:link w:val="StopkaZnak"/>
    <w:uiPriority w:val="99"/>
    <w:unhideWhenUsed/>
    <w:rsid w:val="0021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_szala@pw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_publiczne@pw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Szala</dc:creator>
  <cp:lastModifiedBy>Karolina Ciesielska</cp:lastModifiedBy>
  <cp:revision>3</cp:revision>
  <dcterms:created xsi:type="dcterms:W3CDTF">2017-12-05T11:58:00Z</dcterms:created>
  <dcterms:modified xsi:type="dcterms:W3CDTF">2017-12-05T15:25:00Z</dcterms:modified>
</cp:coreProperties>
</file>